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E26B2" w14:textId="77777777" w:rsidR="006E3161" w:rsidRPr="006E3161" w:rsidRDefault="006E3161" w:rsidP="006E3161">
      <w:pPr>
        <w:shd w:val="clear" w:color="auto" w:fill="EFEEEB"/>
        <w:spacing w:after="0" w:line="240" w:lineRule="auto"/>
        <w:rPr>
          <w:rFonts w:ascii="Segoe UI" w:eastAsia="Times New Roman" w:hAnsi="Segoe UI" w:cs="Segoe UI"/>
          <w:color w:val="121212"/>
          <w:kern w:val="0"/>
          <w:sz w:val="21"/>
          <w:szCs w:val="21"/>
          <w14:ligatures w14:val="none"/>
        </w:rPr>
      </w:pPr>
      <w:r w:rsidRPr="006E3161">
        <w:rPr>
          <w:rFonts w:ascii="Segoe UI" w:eastAsia="Times New Roman" w:hAnsi="Segoe UI" w:cs="Segoe UI"/>
          <w:color w:val="121212"/>
          <w:kern w:val="0"/>
          <w:sz w:val="21"/>
          <w:szCs w:val="21"/>
          <w14:ligatures w14:val="none"/>
        </w:rPr>
        <w:t>go for Worksheet 12!</w:t>
      </w:r>
    </w:p>
    <w:p w14:paraId="0C2F77DF" w14:textId="77777777" w:rsidR="006E3161" w:rsidRPr="006E3161" w:rsidRDefault="006E3161" w:rsidP="006E3161">
      <w:pPr>
        <w:shd w:val="clear" w:color="auto" w:fill="F8F8F6"/>
        <w:spacing w:after="0" w:line="240" w:lineRule="auto"/>
        <w:rPr>
          <w:rFonts w:ascii="Segoe UI" w:eastAsia="Times New Roman" w:hAnsi="Segoe UI" w:cs="Segoe UI"/>
          <w:color w:val="373734"/>
          <w:kern w:val="0"/>
          <w:sz w:val="21"/>
          <w:szCs w:val="21"/>
          <w14:ligatures w14:val="none"/>
        </w:rPr>
      </w:pPr>
      <w:r w:rsidRPr="006E3161">
        <w:rPr>
          <w:rFonts w:ascii="Segoe UI" w:eastAsia="Times New Roman" w:hAnsi="Segoe UI" w:cs="Segoe UI"/>
          <w:color w:val="7B7974"/>
          <w:kern w:val="0"/>
          <w:sz w:val="18"/>
          <w:szCs w:val="18"/>
          <w14:ligatures w14:val="none"/>
        </w:rPr>
        <w:t>5:51 PM</w:t>
      </w:r>
    </w:p>
    <w:p w14:paraId="14166D92" w14:textId="77777777" w:rsidR="006E3161" w:rsidRPr="006E3161" w:rsidRDefault="006E3161" w:rsidP="006E3161">
      <w:pPr>
        <w:shd w:val="clear" w:color="auto" w:fill="F8F8F6"/>
        <w:spacing w:before="180" w:after="0" w:line="240" w:lineRule="auto"/>
        <w:outlineLvl w:val="1"/>
        <w:rPr>
          <w:rFonts w:ascii="Georgia" w:eastAsia="Times New Roman" w:hAnsi="Georgia" w:cs="Segoe UI"/>
          <w:b/>
          <w:bCs/>
          <w:color w:val="121212"/>
          <w:kern w:val="0"/>
          <w:sz w:val="36"/>
          <w:szCs w:val="36"/>
          <w14:ligatures w14:val="none"/>
        </w:rPr>
      </w:pPr>
      <w:r w:rsidRPr="006E3161">
        <w:rPr>
          <w:rFonts w:ascii="Georgia" w:eastAsia="Times New Roman" w:hAnsi="Georgia" w:cs="Segoe UI"/>
          <w:b/>
          <w:bCs/>
          <w:color w:val="121212"/>
          <w:kern w:val="0"/>
          <w:sz w:val="36"/>
          <w:szCs w:val="36"/>
          <w14:ligatures w14:val="none"/>
        </w:rPr>
        <w:t>WORKSHEET 12 — Full-Time vs. Part-Time Decision Matrix</w:t>
      </w:r>
    </w:p>
    <w:p w14:paraId="3B763F6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Real Estate Career Choice</w:t>
      </w:r>
      <w:r w:rsidRPr="006E3161">
        <w:rPr>
          <w:rFonts w:ascii="Georgia" w:eastAsia="Times New Roman" w:hAnsi="Georgia" w:cs="Segoe UI"/>
          <w:color w:val="0B0B0B"/>
          <w:kern w:val="0"/>
          <w:sz w:val="21"/>
          <w:szCs w:val="21"/>
          <w14:ligatures w14:val="none"/>
        </w:rPr>
        <w:t> </w:t>
      </w:r>
      <w:hyperlink r:id="rId4" w:history="1">
        <w:r w:rsidRPr="006E3161">
          <w:rPr>
            <w:rFonts w:ascii="Georgia" w:eastAsia="Times New Roman" w:hAnsi="Georgia" w:cs="Segoe UI"/>
            <w:color w:val="0000FF"/>
            <w:kern w:val="0"/>
            <w:sz w:val="21"/>
            <w:szCs w:val="21"/>
            <w:u w:val="single"/>
            <w14:ligatures w14:val="none"/>
          </w:rPr>
          <w:t>www.RealEstateCareerChoice.com</w:t>
        </w:r>
      </w:hyperlink>
    </w:p>
    <w:p w14:paraId="426BF3B7"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7DC0C2C6">
          <v:rect id="_x0000_i1025" style="width:0;height:0" o:hralign="center" o:hrstd="t" o:hr="t" fillcolor="#a0a0a0" stroked="f"/>
        </w:pict>
      </w:r>
    </w:p>
    <w:p w14:paraId="42719962"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Instructions:</w:t>
      </w:r>
      <w:r w:rsidRPr="006E3161">
        <w:rPr>
          <w:rFonts w:ascii="Georgia" w:eastAsia="Times New Roman" w:hAnsi="Georgia" w:cs="Segoe UI"/>
          <w:color w:val="0B0B0B"/>
          <w:kern w:val="0"/>
          <w:sz w:val="21"/>
          <w:szCs w:val="21"/>
          <w14:ligatures w14:val="none"/>
        </w:rPr>
        <w:t xml:space="preserve"> One of the most important decisions you will make before launching your real estate career is whether to pursue it </w:t>
      </w:r>
      <w:proofErr w:type="gramStart"/>
      <w:r w:rsidRPr="006E3161">
        <w:rPr>
          <w:rFonts w:ascii="Georgia" w:eastAsia="Times New Roman" w:hAnsi="Georgia" w:cs="Segoe UI"/>
          <w:color w:val="0B0B0B"/>
          <w:kern w:val="0"/>
          <w:sz w:val="21"/>
          <w:szCs w:val="21"/>
          <w14:ligatures w14:val="none"/>
        </w:rPr>
        <w:t>full time</w:t>
      </w:r>
      <w:proofErr w:type="gramEnd"/>
      <w:r w:rsidRPr="006E3161">
        <w:rPr>
          <w:rFonts w:ascii="Georgia" w:eastAsia="Times New Roman" w:hAnsi="Georgia" w:cs="Segoe UI"/>
          <w:color w:val="0B0B0B"/>
          <w:kern w:val="0"/>
          <w:sz w:val="21"/>
          <w:szCs w:val="21"/>
          <w14:ligatures w14:val="none"/>
        </w:rPr>
        <w:t xml:space="preserve"> or </w:t>
      </w:r>
      <w:proofErr w:type="gramStart"/>
      <w:r w:rsidRPr="006E3161">
        <w:rPr>
          <w:rFonts w:ascii="Georgia" w:eastAsia="Times New Roman" w:hAnsi="Georgia" w:cs="Segoe UI"/>
          <w:color w:val="0B0B0B"/>
          <w:kern w:val="0"/>
          <w:sz w:val="21"/>
          <w:szCs w:val="21"/>
          <w14:ligatures w14:val="none"/>
        </w:rPr>
        <w:t>part time</w:t>
      </w:r>
      <w:proofErr w:type="gramEnd"/>
      <w:r w:rsidRPr="006E3161">
        <w:rPr>
          <w:rFonts w:ascii="Georgia" w:eastAsia="Times New Roman" w:hAnsi="Georgia" w:cs="Segoe UI"/>
          <w:color w:val="0B0B0B"/>
          <w:kern w:val="0"/>
          <w:sz w:val="21"/>
          <w:szCs w:val="21"/>
          <w14:ligatures w14:val="none"/>
        </w:rPr>
        <w:t xml:space="preserve">. There is no universally right answer. Both paths have legitimate advantages and serious tradeoffs. This worksheet helps you think through the decision honestly and </w:t>
      </w:r>
      <w:proofErr w:type="gramStart"/>
      <w:r w:rsidRPr="006E3161">
        <w:rPr>
          <w:rFonts w:ascii="Georgia" w:eastAsia="Times New Roman" w:hAnsi="Georgia" w:cs="Segoe UI"/>
          <w:color w:val="0B0B0B"/>
          <w:kern w:val="0"/>
          <w:sz w:val="21"/>
          <w:szCs w:val="21"/>
          <w14:ligatures w14:val="none"/>
        </w:rPr>
        <w:t>systematically</w:t>
      </w:r>
      <w:proofErr w:type="gramEnd"/>
      <w:r w:rsidRPr="006E3161">
        <w:rPr>
          <w:rFonts w:ascii="Georgia" w:eastAsia="Times New Roman" w:hAnsi="Georgia" w:cs="Segoe UI"/>
          <w:color w:val="0B0B0B"/>
          <w:kern w:val="0"/>
          <w:sz w:val="21"/>
          <w:szCs w:val="21"/>
          <w14:ligatures w14:val="none"/>
        </w:rPr>
        <w:t xml:space="preserve"> so you choose the path that is right for your specific situation — not the one that simply sounds more exciting or feels safer.</w:t>
      </w:r>
    </w:p>
    <w:p w14:paraId="1B161FA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66FD28C1">
          <v:rect id="_x0000_i1026" style="width:0;height:0" o:hralign="center" o:hrstd="t" o:hr="t" fillcolor="#a0a0a0" stroked="f"/>
        </w:pict>
      </w:r>
    </w:p>
    <w:p w14:paraId="3AC8A4A7"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PART 1 — UNDERSTANDING THE TWO PATHS</w:t>
      </w:r>
    </w:p>
    <w:p w14:paraId="3E617ED9"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Before you begin scoring, read through both paths carefully.</w:t>
      </w:r>
    </w:p>
    <w:p w14:paraId="3D4C1F0D"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THE FULL TIME PATH</w:t>
      </w:r>
    </w:p>
    <w:p w14:paraId="2C5015DB"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Going full time means real estate is your sole professional focus. You are available to clients during business hours and evenings and weekends as needed. You are building your business with your full attention and energy every single day.</w:t>
      </w:r>
    </w:p>
    <w:p w14:paraId="17634E20"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 xml:space="preserve">Advantages of going </w:t>
      </w:r>
      <w:proofErr w:type="gramStart"/>
      <w:r w:rsidRPr="006E3161">
        <w:rPr>
          <w:rFonts w:ascii="Georgia" w:eastAsia="Times New Roman" w:hAnsi="Georgia" w:cs="Segoe UI"/>
          <w:color w:val="0B0B0B"/>
          <w:kern w:val="0"/>
          <w:sz w:val="21"/>
          <w:szCs w:val="21"/>
          <w14:ligatures w14:val="none"/>
        </w:rPr>
        <w:t>full time</w:t>
      </w:r>
      <w:proofErr w:type="gramEnd"/>
      <w:r w:rsidRPr="006E3161">
        <w:rPr>
          <w:rFonts w:ascii="Georgia" w:eastAsia="Times New Roman" w:hAnsi="Georgia" w:cs="Segoe UI"/>
          <w:color w:val="0B0B0B"/>
          <w:kern w:val="0"/>
          <w:sz w:val="21"/>
          <w:szCs w:val="21"/>
          <w14:ligatures w14:val="none"/>
        </w:rPr>
        <w:t xml:space="preserve">: Your business grows faster because you can give it your full attention. You are available when clients need </w:t>
      </w:r>
      <w:proofErr w:type="gramStart"/>
      <w:r w:rsidRPr="006E3161">
        <w:rPr>
          <w:rFonts w:ascii="Georgia" w:eastAsia="Times New Roman" w:hAnsi="Georgia" w:cs="Segoe UI"/>
          <w:color w:val="0B0B0B"/>
          <w:kern w:val="0"/>
          <w:sz w:val="21"/>
          <w:szCs w:val="21"/>
          <w14:ligatures w14:val="none"/>
        </w:rPr>
        <w:t>you</w:t>
      </w:r>
      <w:proofErr w:type="gramEnd"/>
      <w:r w:rsidRPr="006E3161">
        <w:rPr>
          <w:rFonts w:ascii="Georgia" w:eastAsia="Times New Roman" w:hAnsi="Georgia" w:cs="Segoe UI"/>
          <w:color w:val="0B0B0B"/>
          <w:kern w:val="0"/>
          <w:sz w:val="21"/>
          <w:szCs w:val="21"/>
          <w14:ligatures w14:val="none"/>
        </w:rPr>
        <w:t xml:space="preserve"> which builds stronger relationships and more referrals. You are taken more seriously by clients, other agents, and brokerages. You build momentum more quickly. You reach financial sustainability sooner if you execute well.</w:t>
      </w:r>
    </w:p>
    <w:p w14:paraId="57B8D3C0"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 xml:space="preserve">Challenges of going </w:t>
      </w:r>
      <w:proofErr w:type="gramStart"/>
      <w:r w:rsidRPr="006E3161">
        <w:rPr>
          <w:rFonts w:ascii="Georgia" w:eastAsia="Times New Roman" w:hAnsi="Georgia" w:cs="Segoe UI"/>
          <w:color w:val="0B0B0B"/>
          <w:kern w:val="0"/>
          <w:sz w:val="21"/>
          <w:szCs w:val="21"/>
          <w14:ligatures w14:val="none"/>
        </w:rPr>
        <w:t>full time</w:t>
      </w:r>
      <w:proofErr w:type="gramEnd"/>
      <w:r w:rsidRPr="006E3161">
        <w:rPr>
          <w:rFonts w:ascii="Georgia" w:eastAsia="Times New Roman" w:hAnsi="Georgia" w:cs="Segoe UI"/>
          <w:color w:val="0B0B0B"/>
          <w:kern w:val="0"/>
          <w:sz w:val="21"/>
          <w:szCs w:val="21"/>
          <w14:ligatures w14:val="none"/>
        </w:rPr>
        <w:t>: You have no guaranteed income during the time it takes to build your pipeline. You need a significant financial runway — ideally six months or more of living and business expenses. The pressure of needing to produce income can create stress that affects your performance. If things move slowly in the beginning the psychological and financial toll can be severe.</w:t>
      </w:r>
    </w:p>
    <w:p w14:paraId="68A05A7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THE PART TIME PATH</w:t>
      </w:r>
    </w:p>
    <w:p w14:paraId="6ABA9E4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Going part time means you maintain another source of income while building your real estate business on the side. You work real estate around your existing schedule — evenings, weekends, and whatever other time you can carve out.</w:t>
      </w:r>
    </w:p>
    <w:p w14:paraId="14561176"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Advantages of going part time: You maintain a financial safety net while you build your pipeline. The pressure of needing immediate commission income is reduced. You can test whether real estate is truly the right career for you before fully committing. The financial risk is significantly lower.</w:t>
      </w:r>
    </w:p>
    <w:p w14:paraId="44E89A48"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Challenges of going part time: Your business grows more slowly because you have less time to devote to it. Availability is a real problem — clients often need to see homes or discuss offers during times when you may be at your other job. Some brokerages discourage or do not support part time agents. It can be difficult to build the momentum and relationships that lead to referrals when you are not fully present in the business.</w:t>
      </w:r>
    </w:p>
    <w:p w14:paraId="2A73A1C3"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191153A6">
          <v:rect id="_x0000_i1027" style="width:0;height:0" o:hralign="center" o:hrstd="t" o:hr="t" fillcolor="#a0a0a0" stroked="f"/>
        </w:pict>
      </w:r>
    </w:p>
    <w:p w14:paraId="3111750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PART 2 — YOUR PERSONAL SITUATION ASSESSMENT</w:t>
      </w:r>
    </w:p>
    <w:p w14:paraId="05C285ED"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Answer each question as honestly as you can. There are no right or wrong answers — only honest ones.</w:t>
      </w:r>
    </w:p>
    <w:p w14:paraId="1298916B"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FINANCIAL SITUATION</w:t>
      </w:r>
    </w:p>
    <w:p w14:paraId="020F71D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How many months of living and business expenses do you currently have saved? _______ months</w:t>
      </w:r>
    </w:p>
    <w:p w14:paraId="258E1E6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From Worksheet 11, what is your total monthly financial requirement? $ _______</w:t>
      </w:r>
    </w:p>
    <w:p w14:paraId="5830B666"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Do you have a spouse or partner whose income covers your household expenses? Yes / No / Partially</w:t>
      </w:r>
    </w:p>
    <w:p w14:paraId="5FD2504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If yes, how much of your monthly requirement does their income cover? $ _______</w:t>
      </w:r>
    </w:p>
    <w:p w14:paraId="225DA85B"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Do you have any debt obligations that require consistent monthly payments regardless of your income? Yes / No</w:t>
      </w:r>
    </w:p>
    <w:p w14:paraId="7E105D42"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If yes, total monthly debt obligations: $ _______</w:t>
      </w:r>
    </w:p>
    <w:p w14:paraId="54D6A1A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lastRenderedPageBreak/>
        <w:t>How would you describe your current financial cushion?</w:t>
      </w:r>
    </w:p>
    <w:p w14:paraId="4903E360"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Very comfortable </w:t>
      </w:r>
      <w:r w:rsidRPr="006E3161">
        <w:rPr>
          <w:rFonts w:ascii="Georgia" w:eastAsia="Times New Roman" w:hAnsi="Georgia" w:cs="Georgia"/>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I have more than 12 months of expenses saved and my household income covers my basic needs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Comfortable </w:t>
      </w:r>
      <w:r w:rsidRPr="006E3161">
        <w:rPr>
          <w:rFonts w:ascii="Georgia" w:eastAsia="Times New Roman" w:hAnsi="Georgia" w:cs="Georgia"/>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I have 6 to 12 months of expenses saved and feel reasonably secure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Moderate </w:t>
      </w:r>
      <w:r w:rsidRPr="006E3161">
        <w:rPr>
          <w:rFonts w:ascii="Georgia" w:eastAsia="Times New Roman" w:hAnsi="Georgia" w:cs="Georgia"/>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I have 3 to 6 months of expenses saved and would feel some pressure without income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Tight </w:t>
      </w:r>
      <w:r w:rsidRPr="006E3161">
        <w:rPr>
          <w:rFonts w:ascii="Georgia" w:eastAsia="Times New Roman" w:hAnsi="Georgia" w:cs="Georgia"/>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I have less than 3 months of expenses saved and need income relatively quickly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Very tight </w:t>
      </w:r>
      <w:r w:rsidRPr="006E3161">
        <w:rPr>
          <w:rFonts w:ascii="Georgia" w:eastAsia="Times New Roman" w:hAnsi="Georgia" w:cs="Georgia"/>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I have minimal savings and need consistent income immediately</w:t>
      </w:r>
    </w:p>
    <w:p w14:paraId="3536A8B3"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48C2D17C">
          <v:rect id="_x0000_i1028" style="width:0;height:0" o:hralign="center" o:hrstd="t" o:hr="t" fillcolor="#a0a0a0" stroked="f"/>
        </w:pict>
      </w:r>
    </w:p>
    <w:p w14:paraId="0CF2B82B"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AVAILABILITY AND SCHEDULE</w:t>
      </w:r>
    </w:p>
    <w:p w14:paraId="568FF4A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How many hours per week can you realistically dedicate to real estate? _______ hours per week</w:t>
      </w:r>
    </w:p>
    <w:p w14:paraId="6BA8A85E"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 xml:space="preserve">What times of day are you available to work real estate?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Full business hours Monday through Friday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Evenings only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Weekends only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Evenings and weekends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Flexible </w:t>
      </w:r>
      <w:r w:rsidRPr="006E3161">
        <w:rPr>
          <w:rFonts w:ascii="Georgia" w:eastAsia="Times New Roman" w:hAnsi="Georgia" w:cs="Georgia"/>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I can set my own schedule</w:t>
      </w:r>
    </w:p>
    <w:p w14:paraId="404FFCD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Do you currently have another job or career commitment? Yes / No</w:t>
      </w:r>
    </w:p>
    <w:p w14:paraId="57A44E2D"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If yes, how many hours per week does it require? _______</w:t>
      </w:r>
    </w:p>
    <w:p w14:paraId="5557EE69"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Is your current employer flexible about schedule changes or time off for appointments? Yes / No / Not applicable</w:t>
      </w:r>
    </w:p>
    <w:p w14:paraId="296218B9"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Could you realistically take a phone call from a client or another agent during your current work hours if needed? Yes / No / Sometimes</w:t>
      </w:r>
    </w:p>
    <w:p w14:paraId="335B3E3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74EB5524">
          <v:rect id="_x0000_i1029" style="width:0;height:0" o:hralign="center" o:hrstd="t" o:hr="t" fillcolor="#a0a0a0" stroked="f"/>
        </w:pict>
      </w:r>
    </w:p>
    <w:p w14:paraId="4E6F5325"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PERSONAL AND FAMILY FACTORS</w:t>
      </w:r>
    </w:p>
    <w:p w14:paraId="1FD599FF"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Do you have children or other dependents whose schedules affect your availability? Yes / No</w:t>
      </w:r>
    </w:p>
    <w:p w14:paraId="60818029"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 xml:space="preserve">If yes, how does this affect your available </w:t>
      </w:r>
      <w:proofErr w:type="gramStart"/>
      <w:r w:rsidRPr="006E3161">
        <w:rPr>
          <w:rFonts w:ascii="Georgia" w:eastAsia="Times New Roman" w:hAnsi="Georgia" w:cs="Segoe UI"/>
          <w:color w:val="0B0B0B"/>
          <w:kern w:val="0"/>
          <w:sz w:val="21"/>
          <w:szCs w:val="21"/>
          <w14:ligatures w14:val="none"/>
        </w:rPr>
        <w:t>work</w:t>
      </w:r>
      <w:proofErr w:type="gramEnd"/>
      <w:r w:rsidRPr="006E3161">
        <w:rPr>
          <w:rFonts w:ascii="Georgia" w:eastAsia="Times New Roman" w:hAnsi="Georgia" w:cs="Segoe UI"/>
          <w:color w:val="0B0B0B"/>
          <w:kern w:val="0"/>
          <w:sz w:val="21"/>
          <w:szCs w:val="21"/>
          <w14:ligatures w14:val="none"/>
        </w:rPr>
        <w:t xml:space="preserve"> hours?</w:t>
      </w:r>
    </w:p>
    <w:p w14:paraId="631E8B65"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032E30C8">
          <v:rect id="_x0000_i1030" style="width:0;height:0" o:hralign="center" o:hrstd="t" o:hr="t" fillcolor="#a0a0a0" stroked="f"/>
        </w:pict>
      </w:r>
    </w:p>
    <w:p w14:paraId="25D68E1D"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Do you have a support system at home that would allow you to work evenings and weekends when needed? Yes / No / Sometimes</w:t>
      </w:r>
    </w:p>
    <w:p w14:paraId="3316C202"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How would your family describe your current stress level? Low / Moderate / High / Very high</w:t>
      </w:r>
    </w:p>
    <w:p w14:paraId="0B1D878B"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How do you personally handle financial uncertainty? Very well / Reasonably well / With some difficulty / Very poorly</w:t>
      </w:r>
    </w:p>
    <w:p w14:paraId="06E5978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1E120EF2">
          <v:rect id="_x0000_i1031" style="width:0;height:0" o:hralign="center" o:hrstd="t" o:hr="t" fillcolor="#a0a0a0" stroked="f"/>
        </w:pict>
      </w:r>
    </w:p>
    <w:p w14:paraId="30F3843E"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PART 3 — THE DECISION MATRIX</w:t>
      </w:r>
    </w:p>
    <w:p w14:paraId="092502B6"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Score yourself on each factor below. Circle the number that best reflects your situation.</w:t>
      </w:r>
    </w:p>
    <w:p w14:paraId="6BE5BED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FACTOR 1 — Financial runway</w:t>
      </w:r>
      <w:r w:rsidRPr="006E3161">
        <w:rPr>
          <w:rFonts w:ascii="Georgia" w:eastAsia="Times New Roman" w:hAnsi="Georgia" w:cs="Segoe UI"/>
          <w:color w:val="0B0B0B"/>
          <w:kern w:val="0"/>
          <w:sz w:val="21"/>
          <w:szCs w:val="21"/>
          <w14:ligatures w14:val="none"/>
        </w:rPr>
        <w:t xml:space="preserve"> 1 = Less than 3 months of expenses saved 2 = 3 to 6 months of expenses saved 3 = 6 to 9 months of expenses saved 4 = 9 to 12 months of expenses saved 5 = More than 12 months of expenses </w:t>
      </w:r>
      <w:proofErr w:type="gramStart"/>
      <w:r w:rsidRPr="006E3161">
        <w:rPr>
          <w:rFonts w:ascii="Georgia" w:eastAsia="Times New Roman" w:hAnsi="Georgia" w:cs="Segoe UI"/>
          <w:color w:val="0B0B0B"/>
          <w:kern w:val="0"/>
          <w:sz w:val="21"/>
          <w:szCs w:val="21"/>
          <w14:ligatures w14:val="none"/>
        </w:rPr>
        <w:t>saved</w:t>
      </w:r>
      <w:proofErr w:type="gramEnd"/>
      <w:r w:rsidRPr="006E3161">
        <w:rPr>
          <w:rFonts w:ascii="Georgia" w:eastAsia="Times New Roman" w:hAnsi="Georgia" w:cs="Segoe UI"/>
          <w:color w:val="0B0B0B"/>
          <w:kern w:val="0"/>
          <w:sz w:val="21"/>
          <w:szCs w:val="21"/>
          <w14:ligatures w14:val="none"/>
        </w:rPr>
        <w:t xml:space="preserve"> or household income fully covers my needs</w:t>
      </w:r>
    </w:p>
    <w:p w14:paraId="67D6CC7D"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score: _______</w:t>
      </w:r>
    </w:p>
    <w:p w14:paraId="366FD2D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35D42CCA">
          <v:rect id="_x0000_i1032" style="width:0;height:0" o:hralign="center" o:hrstd="t" o:hr="t" fillcolor="#a0a0a0" stroked="f"/>
        </w:pict>
      </w:r>
    </w:p>
    <w:p w14:paraId="7AF77BFB"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FACTOR 2 — Availability during business hours</w:t>
      </w:r>
      <w:r w:rsidRPr="006E3161">
        <w:rPr>
          <w:rFonts w:ascii="Georgia" w:eastAsia="Times New Roman" w:hAnsi="Georgia" w:cs="Segoe UI"/>
          <w:color w:val="0B0B0B"/>
          <w:kern w:val="0"/>
          <w:sz w:val="21"/>
          <w:szCs w:val="21"/>
          <w14:ligatures w14:val="none"/>
        </w:rPr>
        <w:t> 1 = I am completely unavailable Monday through Friday during business hours 2 = I am rarely available during business hours 3 = I am occasionally available during business hours 4 = I am available most business hours with some limitations 5 = I am fully available during all business hours</w:t>
      </w:r>
    </w:p>
    <w:p w14:paraId="035C4725"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score: _______</w:t>
      </w:r>
    </w:p>
    <w:p w14:paraId="06220CC5"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27C707D1">
          <v:rect id="_x0000_i1033" style="width:0;height:0" o:hralign="center" o:hrstd="t" o:hr="t" fillcolor="#a0a0a0" stroked="f"/>
        </w:pict>
      </w:r>
    </w:p>
    <w:p w14:paraId="63508920"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FACTOR 3 — Evening and weekend availability</w:t>
      </w:r>
      <w:r w:rsidRPr="006E3161">
        <w:rPr>
          <w:rFonts w:ascii="Georgia" w:eastAsia="Times New Roman" w:hAnsi="Georgia" w:cs="Segoe UI"/>
          <w:color w:val="0B0B0B"/>
          <w:kern w:val="0"/>
          <w:sz w:val="21"/>
          <w:szCs w:val="21"/>
          <w14:ligatures w14:val="none"/>
        </w:rPr>
        <w:t> 1 = I am not available evenings or weekends 2 = I am rarely available evenings or weekends 3 = I am available some evenings and weekends 4 = I am available most evenings and weekends 5 = I am fully available evenings and weekends</w:t>
      </w:r>
    </w:p>
    <w:p w14:paraId="23A98D3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score: _______</w:t>
      </w:r>
    </w:p>
    <w:p w14:paraId="3A9BECE5"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1983ACE0">
          <v:rect id="_x0000_i1034" style="width:0;height:0" o:hralign="center" o:hrstd="t" o:hr="t" fillcolor="#a0a0a0" stroked="f"/>
        </w:pict>
      </w:r>
    </w:p>
    <w:p w14:paraId="0ADBEC9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FACTOR 4 — Tolerance for income uncertainty</w:t>
      </w:r>
      <w:r w:rsidRPr="006E3161">
        <w:rPr>
          <w:rFonts w:ascii="Georgia" w:eastAsia="Times New Roman" w:hAnsi="Georgia" w:cs="Segoe UI"/>
          <w:color w:val="0B0B0B"/>
          <w:kern w:val="0"/>
          <w:sz w:val="21"/>
          <w:szCs w:val="21"/>
          <w14:ligatures w14:val="none"/>
        </w:rPr>
        <w:t> 1 = I cannot function well without a predictable paycheck 2 = Income uncertainty causes me significant stress 3 = I can handle some income uncertainty for a limited time 4 = I am reasonably comfortable with income uncertainty 5 = I am very comfortable with income uncertainty and handle it well</w:t>
      </w:r>
    </w:p>
    <w:p w14:paraId="320FA602"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score: _______</w:t>
      </w:r>
    </w:p>
    <w:p w14:paraId="1D60761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6B8BDFF2">
          <v:rect id="_x0000_i1035" style="width:0;height:0" o:hralign="center" o:hrstd="t" o:hr="t" fillcolor="#a0a0a0" stroked="f"/>
        </w:pict>
      </w:r>
    </w:p>
    <w:p w14:paraId="189E2DC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lastRenderedPageBreak/>
        <w:t>FACTOR 5 — Support at home</w:t>
      </w:r>
      <w:r w:rsidRPr="006E3161">
        <w:rPr>
          <w:rFonts w:ascii="Georgia" w:eastAsia="Times New Roman" w:hAnsi="Georgia" w:cs="Segoe UI"/>
          <w:color w:val="0B0B0B"/>
          <w:kern w:val="0"/>
          <w:sz w:val="21"/>
          <w:szCs w:val="21"/>
          <w14:ligatures w14:val="none"/>
        </w:rPr>
        <w:t> 1 = I have no support at home and significant competing demands on my time 2 = I have minimal support and some competing demands 3 = I have moderate support and manageable competing demands 4 = I have good support at home and limited competing demands 5 = I have strong support at home and my family is fully behind this decision</w:t>
      </w:r>
    </w:p>
    <w:p w14:paraId="074E658A"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score: _______</w:t>
      </w:r>
    </w:p>
    <w:p w14:paraId="659A0E7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701B2732">
          <v:rect id="_x0000_i1036" style="width:0;height:0" o:hralign="center" o:hrstd="t" o:hr="t" fillcolor="#a0a0a0" stroked="f"/>
        </w:pict>
      </w:r>
    </w:p>
    <w:p w14:paraId="622AA37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FACTOR 6 — Commitment level</w:t>
      </w:r>
      <w:r w:rsidRPr="006E3161">
        <w:rPr>
          <w:rFonts w:ascii="Georgia" w:eastAsia="Times New Roman" w:hAnsi="Georgia" w:cs="Segoe UI"/>
          <w:color w:val="0B0B0B"/>
          <w:kern w:val="0"/>
          <w:sz w:val="21"/>
          <w:szCs w:val="21"/>
          <w14:ligatures w14:val="none"/>
        </w:rPr>
        <w:t> 1 = I am curious about real estate but not yet fully committed 2 = I am somewhat committed but have significant reservations 3 = I am moderately committed and believe this is the right direction 4 = I am strongly committed and ready to do what it takes 5 = I am completely committed and have no doubt this is the right career for me</w:t>
      </w:r>
    </w:p>
    <w:p w14:paraId="18CD9560"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score: _______</w:t>
      </w:r>
    </w:p>
    <w:p w14:paraId="21E83D7F"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5CBB92BD">
          <v:rect id="_x0000_i1037" style="width:0;height:0" o:hralign="center" o:hrstd="t" o:hr="t" fillcolor="#a0a0a0" stroked="f"/>
        </w:pict>
      </w:r>
    </w:p>
    <w:p w14:paraId="658BFEC3"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FACTOR 7 — Current employment situation</w:t>
      </w:r>
      <w:r w:rsidRPr="006E3161">
        <w:rPr>
          <w:rFonts w:ascii="Georgia" w:eastAsia="Times New Roman" w:hAnsi="Georgia" w:cs="Segoe UI"/>
          <w:color w:val="0B0B0B"/>
          <w:kern w:val="0"/>
          <w:sz w:val="21"/>
          <w:szCs w:val="21"/>
          <w14:ligatures w14:val="none"/>
        </w:rPr>
        <w:t> 1 = I am employed full time with no flexibility and cannot leave my job 2 = I am employed full time with very limited flexibility 3 = I am employed part time or have moderate flexibility in my current role 4 = I am between jobs or have significant flexibility in my current situation 5 = I am not currently employed or am fully free to pursue real estate immediately</w:t>
      </w:r>
    </w:p>
    <w:p w14:paraId="46B95F92"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score: _______</w:t>
      </w:r>
    </w:p>
    <w:p w14:paraId="509450F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22F933F4">
          <v:rect id="_x0000_i1038" style="width:0;height:0" o:hralign="center" o:hrstd="t" o:hr="t" fillcolor="#a0a0a0" stroked="f"/>
        </w:pict>
      </w:r>
    </w:p>
    <w:p w14:paraId="64F3B16E"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FACTOR 8 — Business building urgency</w:t>
      </w:r>
      <w:r w:rsidRPr="006E3161">
        <w:rPr>
          <w:rFonts w:ascii="Georgia" w:eastAsia="Times New Roman" w:hAnsi="Georgia" w:cs="Segoe UI"/>
          <w:color w:val="0B0B0B"/>
          <w:kern w:val="0"/>
          <w:sz w:val="21"/>
          <w:szCs w:val="21"/>
          <w14:ligatures w14:val="none"/>
        </w:rPr>
        <w:t> 1 = I want to take this slowly and build very gradually over several years 2 = I am comfortable with slow steady growth over 2 to 3 years 3 = I would like to reach full time income within 2 years 4 = I want to reach full time income within 12 to 18 months 5 = I want to build quickly and reach full time income within my first year</w:t>
      </w:r>
    </w:p>
    <w:p w14:paraId="73EAB9A6"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score: _______</w:t>
      </w:r>
    </w:p>
    <w:p w14:paraId="0EE11CB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4D4AE292">
          <v:rect id="_x0000_i1039" style="width:0;height:0" o:hralign="center" o:hrstd="t" o:hr="t" fillcolor="#a0a0a0" stroked="f"/>
        </w:pict>
      </w:r>
    </w:p>
    <w:p w14:paraId="6D16E18E"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YOUR TOTAL DECISION MATRIX SCORE</w:t>
      </w:r>
    </w:p>
    <w:p w14:paraId="21D7FF52"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Add up all eight factor scores: _______</w:t>
      </w:r>
    </w:p>
    <w:p w14:paraId="766AB4A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SCORING GUIDE</w:t>
      </w:r>
    </w:p>
    <w:p w14:paraId="76A0FF32"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 xml:space="preserve">34 — 40: The </w:t>
      </w:r>
      <w:proofErr w:type="gramStart"/>
      <w:r w:rsidRPr="006E3161">
        <w:rPr>
          <w:rFonts w:ascii="Georgia" w:eastAsia="Times New Roman" w:hAnsi="Georgia" w:cs="Segoe UI"/>
          <w:color w:val="0B0B0B"/>
          <w:kern w:val="0"/>
          <w:sz w:val="21"/>
          <w:szCs w:val="21"/>
          <w14:ligatures w14:val="none"/>
        </w:rPr>
        <w:t>full time</w:t>
      </w:r>
      <w:proofErr w:type="gramEnd"/>
      <w:r w:rsidRPr="006E3161">
        <w:rPr>
          <w:rFonts w:ascii="Georgia" w:eastAsia="Times New Roman" w:hAnsi="Georgia" w:cs="Segoe UI"/>
          <w:color w:val="0B0B0B"/>
          <w:kern w:val="0"/>
          <w:sz w:val="21"/>
          <w:szCs w:val="21"/>
          <w14:ligatures w14:val="none"/>
        </w:rPr>
        <w:t xml:space="preserve"> path is strongly indicated for your situation. You have the financial runway, availability, commitment level, and support needed to give real estate your full attention from the start.</w:t>
      </w:r>
    </w:p>
    <w:p w14:paraId="196B18AD"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 xml:space="preserve">26 — 33: You are a strong candidate for the </w:t>
      </w:r>
      <w:proofErr w:type="gramStart"/>
      <w:r w:rsidRPr="006E3161">
        <w:rPr>
          <w:rFonts w:ascii="Georgia" w:eastAsia="Times New Roman" w:hAnsi="Georgia" w:cs="Segoe UI"/>
          <w:color w:val="0B0B0B"/>
          <w:kern w:val="0"/>
          <w:sz w:val="21"/>
          <w:szCs w:val="21"/>
          <w14:ligatures w14:val="none"/>
        </w:rPr>
        <w:t>full time</w:t>
      </w:r>
      <w:proofErr w:type="gramEnd"/>
      <w:r w:rsidRPr="006E3161">
        <w:rPr>
          <w:rFonts w:ascii="Georgia" w:eastAsia="Times New Roman" w:hAnsi="Georgia" w:cs="Segoe UI"/>
          <w:color w:val="0B0B0B"/>
          <w:kern w:val="0"/>
          <w:sz w:val="21"/>
          <w:szCs w:val="21"/>
          <w14:ligatures w14:val="none"/>
        </w:rPr>
        <w:t xml:space="preserve"> path but should address any gaps — particularly financial runway and availability — before making the leap. Consider whether a short transition period makes sense.</w:t>
      </w:r>
    </w:p>
    <w:p w14:paraId="3C9E73E6"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18 — 25: The part time path is likely the wiser choice for your current situation. Build your pipeline and savings while maintaining your current income until real estate can fully replace it.</w:t>
      </w:r>
    </w:p>
    <w:p w14:paraId="25D10A3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10 — 17: The part time path is strongly recommended. Your current situation — financially, schedule-wise, or both — makes a full time launch very high risk. Start part time, build deliberately, and transition to full time when your situation allows.</w:t>
      </w:r>
    </w:p>
    <w:p w14:paraId="5F8264CE"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4CE2C717">
          <v:rect id="_x0000_i1040" style="width:0;height:0" o:hralign="center" o:hrstd="t" o:hr="t" fillcolor="#a0a0a0" stroked="f"/>
        </w:pict>
      </w:r>
    </w:p>
    <w:p w14:paraId="286217D7"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PART 4 — YOUR TRANSITION PLAN</w:t>
      </w:r>
    </w:p>
    <w:p w14:paraId="56396740"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Regardless of which path you choose, having a clear transition plan is essential.</w:t>
      </w:r>
    </w:p>
    <w:p w14:paraId="733ADB69"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IF YOU ARE GOING FULL TIME:</w:t>
      </w:r>
    </w:p>
    <w:p w14:paraId="3400513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planned start date: _______________________________________________</w:t>
      </w:r>
    </w:p>
    <w:p w14:paraId="0B379CFF"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financial runway at that date: _______ months</w:t>
      </w:r>
    </w:p>
    <w:p w14:paraId="6F8E8E18"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minimum acceptable monthly commission income to sustain this path: $ _______</w:t>
      </w:r>
    </w:p>
    <w:p w14:paraId="4AEE160B"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If I have not reached that income level by month _______ I will reassess my approach</w:t>
      </w:r>
    </w:p>
    <w:p w14:paraId="2AD0906B"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contingency plan if things move slower than expected:</w:t>
      </w:r>
    </w:p>
    <w:p w14:paraId="1E412C58"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32FCA535">
          <v:rect id="_x0000_i1041" style="width:0;height:0" o:hralign="center" o:hrstd="t" o:hr="t" fillcolor="#a0a0a0" stroked="f"/>
        </w:pict>
      </w:r>
    </w:p>
    <w:p w14:paraId="454EECC8"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215AB2A7">
          <v:rect id="_x0000_i1042" style="width:0;height:0" o:hralign="center" o:hrstd="t" o:hr="t" fillcolor="#a0a0a0" stroked="f"/>
        </w:pict>
      </w:r>
    </w:p>
    <w:p w14:paraId="7FDE9310"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2F8486B0">
          <v:rect id="_x0000_i1043" style="width:0;height:0" o:hralign="center" o:hrstd="t" o:hr="t" fillcolor="#a0a0a0" stroked="f"/>
        </w:pict>
      </w:r>
    </w:p>
    <w:p w14:paraId="18BCC7E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IF YOU ARE GOING PART TIME:</w:t>
      </w:r>
    </w:p>
    <w:p w14:paraId="1D4E6CFF"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current job or income source: _______________________________________________</w:t>
      </w:r>
    </w:p>
    <w:p w14:paraId="64B8385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lastRenderedPageBreak/>
        <w:t>Hours per week I will dedicate to real estate: _______</w:t>
      </w:r>
    </w:p>
    <w:p w14:paraId="0A5578C9"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My target date to evaluate transitioning to full time: _______________________________________________</w:t>
      </w:r>
    </w:p>
    <w:p w14:paraId="0C07661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 xml:space="preserve">The milestone I need to reach before going full time: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A specific number of closed transactions: _______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A specific monthly commission income: $ _______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A specific savings amount: $ _______ </w:t>
      </w:r>
      <w:r w:rsidRPr="006E3161">
        <w:rPr>
          <w:rFonts w:ascii="Segoe UI Symbol" w:eastAsia="Times New Roman" w:hAnsi="Segoe UI Symbol" w:cs="Segoe UI Symbol"/>
          <w:color w:val="0B0B0B"/>
          <w:kern w:val="0"/>
          <w:sz w:val="21"/>
          <w:szCs w:val="21"/>
          <w14:ligatures w14:val="none"/>
        </w:rPr>
        <w:t>☐</w:t>
      </w:r>
      <w:r w:rsidRPr="006E3161">
        <w:rPr>
          <w:rFonts w:ascii="Georgia" w:eastAsia="Times New Roman" w:hAnsi="Georgia" w:cs="Segoe UI"/>
          <w:color w:val="0B0B0B"/>
          <w:kern w:val="0"/>
          <w:sz w:val="21"/>
          <w:szCs w:val="21"/>
          <w14:ligatures w14:val="none"/>
        </w:rPr>
        <w:t xml:space="preserve"> Other: _______________________________________________</w:t>
      </w:r>
    </w:p>
    <w:p w14:paraId="12E3C371"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0A2FD57F">
          <v:rect id="_x0000_i1044" style="width:0;height:0" o:hralign="center" o:hrstd="t" o:hr="t" fillcolor="#a0a0a0" stroked="f"/>
        </w:pict>
      </w:r>
    </w:p>
    <w:p w14:paraId="46CD860A"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b/>
          <w:bCs/>
          <w:color w:val="0B0B0B"/>
          <w:kern w:val="0"/>
          <w:sz w:val="21"/>
          <w:szCs w:val="21"/>
          <w14:ligatures w14:val="none"/>
        </w:rPr>
        <w:t>REFLECTION QUESTIONS</w:t>
      </w:r>
    </w:p>
    <w:p w14:paraId="559C0C1E"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Which path did the matrix indicate for you and does it match your gut feeling?</w:t>
      </w:r>
    </w:p>
    <w:p w14:paraId="5E89B69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681E2E85">
          <v:rect id="_x0000_i1045" style="width:0;height:0" o:hralign="center" o:hrstd="t" o:hr="t" fillcolor="#a0a0a0" stroked="f"/>
        </w:pict>
      </w:r>
    </w:p>
    <w:p w14:paraId="642F6519"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68EB85CC">
          <v:rect id="_x0000_i1046" style="width:0;height:0" o:hralign="center" o:hrstd="t" o:hr="t" fillcolor="#a0a0a0" stroked="f"/>
        </w:pict>
      </w:r>
    </w:p>
    <w:p w14:paraId="0946558A"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If your gut feeling differs from your matrix score, what is driving that difference?</w:t>
      </w:r>
    </w:p>
    <w:p w14:paraId="6A4C405C"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2E78C903">
          <v:rect id="_x0000_i1047" style="width:0;height:0" o:hralign="center" o:hrstd="t" o:hr="t" fillcolor="#a0a0a0" stroked="f"/>
        </w:pict>
      </w:r>
    </w:p>
    <w:p w14:paraId="0A4DF03A"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6AC45320">
          <v:rect id="_x0000_i1048" style="width:0;height:0" o:hralign="center" o:hrstd="t" o:hr="t" fillcolor="#a0a0a0" stroked="f"/>
        </w:pict>
      </w:r>
    </w:p>
    <w:p w14:paraId="6B059CA3"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What is the single biggest obstacle between you and the path you want to take?</w:t>
      </w:r>
    </w:p>
    <w:p w14:paraId="51570290"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08B5E711">
          <v:rect id="_x0000_i1049" style="width:0;height:0" o:hralign="center" o:hrstd="t" o:hr="t" fillcolor="#a0a0a0" stroked="f"/>
        </w:pict>
      </w:r>
    </w:p>
    <w:p w14:paraId="120A3724"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456E34FE">
          <v:rect id="_x0000_i1050" style="width:0;height:0" o:hralign="center" o:hrstd="t" o:hr="t" fillcolor="#a0a0a0" stroked="f"/>
        </w:pict>
      </w:r>
    </w:p>
    <w:p w14:paraId="2CF217FA"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What is one concrete step you can take this week to move closer to your chosen path?</w:t>
      </w:r>
    </w:p>
    <w:p w14:paraId="5E8E98A0"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2FF3C87F">
          <v:rect id="_x0000_i1051" style="width:0;height:0" o:hralign="center" o:hrstd="t" o:hr="t" fillcolor="#a0a0a0" stroked="f"/>
        </w:pict>
      </w:r>
    </w:p>
    <w:p w14:paraId="1F8224EB"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365F69E8">
          <v:rect id="_x0000_i1052" style="width:0;height:0" o:hralign="center" o:hrstd="t" o:hr="t" fillcolor="#a0a0a0" stroked="f"/>
        </w:pict>
      </w:r>
    </w:p>
    <w:p w14:paraId="5ECF0956"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t>Who in your life do you need to have a conversation with before making this decision final?</w:t>
      </w:r>
    </w:p>
    <w:p w14:paraId="47A60A66"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056EC4D9">
          <v:rect id="_x0000_i1053" style="width:0;height:0" o:hralign="center" o:hrstd="t" o:hr="t" fillcolor="#a0a0a0" stroked="f"/>
        </w:pict>
      </w:r>
    </w:p>
    <w:p w14:paraId="47E9C2F2"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color w:val="0B0B0B"/>
          <w:kern w:val="0"/>
          <w:sz w:val="21"/>
          <w:szCs w:val="21"/>
          <w14:ligatures w14:val="none"/>
        </w:rPr>
        <w:pict w14:anchorId="05826AF7">
          <v:rect id="_x0000_i1054" style="width:0;height:0" o:hralign="center" o:hrstd="t" o:hr="t" fillcolor="#a0a0a0" stroked="f"/>
        </w:pict>
      </w:r>
    </w:p>
    <w:p w14:paraId="6DE89A39" w14:textId="77777777" w:rsidR="006E3161" w:rsidRPr="006E3161" w:rsidRDefault="006E3161" w:rsidP="006E3161">
      <w:pPr>
        <w:shd w:val="clear" w:color="auto" w:fill="F8F8F6"/>
        <w:spacing w:after="0" w:line="240" w:lineRule="auto"/>
        <w:rPr>
          <w:rFonts w:ascii="Georgia" w:eastAsia="Times New Roman" w:hAnsi="Georgia" w:cs="Segoe UI"/>
          <w:color w:val="0B0B0B"/>
          <w:kern w:val="0"/>
          <w:sz w:val="21"/>
          <w:szCs w:val="21"/>
          <w14:ligatures w14:val="none"/>
        </w:rPr>
      </w:pPr>
      <w:r w:rsidRPr="006E3161">
        <w:rPr>
          <w:rFonts w:ascii="Georgia" w:eastAsia="Times New Roman" w:hAnsi="Georgia" w:cs="Segoe UI"/>
          <w:i/>
          <w:iCs/>
          <w:color w:val="0B0B0B"/>
          <w:kern w:val="0"/>
          <w:sz w:val="21"/>
          <w:szCs w:val="21"/>
          <w14:ligatures w14:val="none"/>
        </w:rPr>
        <w:t>Real Estate Career Choice — </w:t>
      </w:r>
      <w:hyperlink r:id="rId5" w:history="1">
        <w:r w:rsidRPr="006E3161">
          <w:rPr>
            <w:rFonts w:ascii="Georgia" w:eastAsia="Times New Roman" w:hAnsi="Georgia" w:cs="Segoe UI"/>
            <w:i/>
            <w:iCs/>
            <w:color w:val="0000FF"/>
            <w:kern w:val="0"/>
            <w:sz w:val="21"/>
            <w:szCs w:val="21"/>
            <w:u w:val="single"/>
            <w14:ligatures w14:val="none"/>
          </w:rPr>
          <w:t>www.RealEstateCareerChoice.com</w:t>
        </w:r>
      </w:hyperlink>
    </w:p>
    <w:p w14:paraId="099501B7"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61"/>
    <w:rsid w:val="00080E51"/>
    <w:rsid w:val="000A5186"/>
    <w:rsid w:val="00283BEE"/>
    <w:rsid w:val="006E3161"/>
    <w:rsid w:val="00B3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C299"/>
  <w15:chartTrackingRefBased/>
  <w15:docId w15:val="{2BA919A6-BD84-424C-87F5-010D5FD5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1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1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1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1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1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1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1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1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1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1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161"/>
    <w:rPr>
      <w:rFonts w:eastAsiaTheme="majorEastAsia" w:cstheme="majorBidi"/>
      <w:color w:val="272727" w:themeColor="text1" w:themeTint="D8"/>
    </w:rPr>
  </w:style>
  <w:style w:type="paragraph" w:styleId="Title">
    <w:name w:val="Title"/>
    <w:basedOn w:val="Normal"/>
    <w:next w:val="Normal"/>
    <w:link w:val="TitleChar"/>
    <w:uiPriority w:val="10"/>
    <w:qFormat/>
    <w:rsid w:val="006E3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161"/>
    <w:pPr>
      <w:spacing w:before="160"/>
      <w:jc w:val="center"/>
    </w:pPr>
    <w:rPr>
      <w:i/>
      <w:iCs/>
      <w:color w:val="404040" w:themeColor="text1" w:themeTint="BF"/>
    </w:rPr>
  </w:style>
  <w:style w:type="character" w:customStyle="1" w:styleId="QuoteChar">
    <w:name w:val="Quote Char"/>
    <w:basedOn w:val="DefaultParagraphFont"/>
    <w:link w:val="Quote"/>
    <w:uiPriority w:val="29"/>
    <w:rsid w:val="006E3161"/>
    <w:rPr>
      <w:i/>
      <w:iCs/>
      <w:color w:val="404040" w:themeColor="text1" w:themeTint="BF"/>
    </w:rPr>
  </w:style>
  <w:style w:type="paragraph" w:styleId="ListParagraph">
    <w:name w:val="List Paragraph"/>
    <w:basedOn w:val="Normal"/>
    <w:uiPriority w:val="34"/>
    <w:qFormat/>
    <w:rsid w:val="006E3161"/>
    <w:pPr>
      <w:ind w:left="720"/>
      <w:contextualSpacing/>
    </w:pPr>
  </w:style>
  <w:style w:type="character" w:styleId="IntenseEmphasis">
    <w:name w:val="Intense Emphasis"/>
    <w:basedOn w:val="DefaultParagraphFont"/>
    <w:uiPriority w:val="21"/>
    <w:qFormat/>
    <w:rsid w:val="006E3161"/>
    <w:rPr>
      <w:i/>
      <w:iCs/>
      <w:color w:val="0F4761" w:themeColor="accent1" w:themeShade="BF"/>
    </w:rPr>
  </w:style>
  <w:style w:type="paragraph" w:styleId="IntenseQuote">
    <w:name w:val="Intense Quote"/>
    <w:basedOn w:val="Normal"/>
    <w:next w:val="Normal"/>
    <w:link w:val="IntenseQuoteChar"/>
    <w:uiPriority w:val="30"/>
    <w:qFormat/>
    <w:rsid w:val="006E31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161"/>
    <w:rPr>
      <w:i/>
      <w:iCs/>
      <w:color w:val="0F4761" w:themeColor="accent1" w:themeShade="BF"/>
    </w:rPr>
  </w:style>
  <w:style w:type="character" w:styleId="IntenseReference">
    <w:name w:val="Intense Reference"/>
    <w:basedOn w:val="DefaultParagraphFont"/>
    <w:uiPriority w:val="32"/>
    <w:qFormat/>
    <w:rsid w:val="006E31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alestatecareerchoice.com/" TargetMode="External"/><Relationship Id="rId4" Type="http://schemas.openxmlformats.org/officeDocument/2006/relationships/hyperlink" Target="http://www.realestatecareercho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1592</Words>
  <Characters>9078</Characters>
  <Application>Microsoft Office Word</Application>
  <DocSecurity>0</DocSecurity>
  <Lines>75</Lines>
  <Paragraphs>21</Paragraphs>
  <ScaleCrop>false</ScaleCrop>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2026-06-02T21:52:00Z</dcterms:created>
  <dcterms:modified xsi:type="dcterms:W3CDTF">2026-06-02T21:53:00Z</dcterms:modified>
</cp:coreProperties>
</file>